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0593" w:rsidRDefault="00F66B28">
      <w:r>
        <w:t>Classes of Nickel Alloys</w:t>
      </w:r>
    </w:p>
    <w:p w:rsidR="00F66B28" w:rsidRDefault="00F66B28">
      <w:r>
        <w:t xml:space="preserve">200 – </w:t>
      </w:r>
      <w:proofErr w:type="gramStart"/>
      <w:r>
        <w:t>solid</w:t>
      </w:r>
      <w:proofErr w:type="gramEnd"/>
      <w:r>
        <w:t xml:space="preserve"> solution, 99.5% nickel</w:t>
      </w:r>
    </w:p>
    <w:p w:rsidR="00F66B28" w:rsidRDefault="00F66B28">
      <w:r>
        <w:t xml:space="preserve">300 – </w:t>
      </w:r>
      <w:proofErr w:type="gramStart"/>
      <w:r>
        <w:t>precipitation</w:t>
      </w:r>
      <w:proofErr w:type="gramEnd"/>
      <w:r>
        <w:t xml:space="preserve"> </w:t>
      </w:r>
      <w:proofErr w:type="spellStart"/>
      <w:r>
        <w:t>hardenable</w:t>
      </w:r>
      <w:proofErr w:type="spellEnd"/>
      <w:r>
        <w:t xml:space="preserve"> (heat treatment), copper alloys</w:t>
      </w:r>
    </w:p>
    <w:p w:rsidR="00F66B28" w:rsidRDefault="00F66B28">
      <w:r>
        <w:t xml:space="preserve">400 – </w:t>
      </w:r>
      <w:proofErr w:type="gramStart"/>
      <w:r>
        <w:t>solid</w:t>
      </w:r>
      <w:proofErr w:type="gramEnd"/>
      <w:r>
        <w:t xml:space="preserve"> solution, high strength, high toughness, corrosion resistance.  Ni, Cu, Fe, </w:t>
      </w:r>
      <w:proofErr w:type="spellStart"/>
      <w:r>
        <w:t>Mn</w:t>
      </w:r>
      <w:proofErr w:type="spellEnd"/>
    </w:p>
    <w:p w:rsidR="00F66B28" w:rsidRDefault="00F66B28">
      <w:r>
        <w:t xml:space="preserve">500 – </w:t>
      </w:r>
      <w:proofErr w:type="gramStart"/>
      <w:r>
        <w:t>copper</w:t>
      </w:r>
      <w:proofErr w:type="gramEnd"/>
      <w:r>
        <w:t xml:space="preserve"> precipitation </w:t>
      </w:r>
      <w:proofErr w:type="spellStart"/>
      <w:r>
        <w:t>hardenable</w:t>
      </w:r>
      <w:proofErr w:type="spellEnd"/>
      <w:r>
        <w:t>, high strength corrosion resistance.  Al, Ti</w:t>
      </w:r>
    </w:p>
    <w:p w:rsidR="00F66B28" w:rsidRDefault="00F66B28">
      <w:r>
        <w:t xml:space="preserve">600 – </w:t>
      </w:r>
      <w:proofErr w:type="gramStart"/>
      <w:r>
        <w:t>solid</w:t>
      </w:r>
      <w:proofErr w:type="gramEnd"/>
      <w:r>
        <w:t xml:space="preserve"> solution, high temperature corrosion resistance, </w:t>
      </w:r>
      <w:proofErr w:type="spellStart"/>
      <w:r>
        <w:t>weldability</w:t>
      </w:r>
      <w:proofErr w:type="spellEnd"/>
      <w:r>
        <w:t xml:space="preserve">.  Ni, Cr, Mo, </w:t>
      </w:r>
      <w:proofErr w:type="spellStart"/>
      <w:r>
        <w:t>Cb</w:t>
      </w:r>
      <w:proofErr w:type="spellEnd"/>
      <w:r>
        <w:t>, Fe</w:t>
      </w:r>
    </w:p>
    <w:p w:rsidR="00F66B28" w:rsidRDefault="00F66B28">
      <w:r>
        <w:t xml:space="preserve">700 – </w:t>
      </w:r>
      <w:proofErr w:type="gramStart"/>
      <w:r>
        <w:t>precipitation</w:t>
      </w:r>
      <w:proofErr w:type="gramEnd"/>
      <w:r>
        <w:t xml:space="preserve"> </w:t>
      </w:r>
      <w:proofErr w:type="spellStart"/>
      <w:r>
        <w:t>hardenable</w:t>
      </w:r>
      <w:proofErr w:type="spellEnd"/>
      <w:r>
        <w:t xml:space="preserve">, </w:t>
      </w:r>
      <w:r w:rsidR="00E2634A">
        <w:t xml:space="preserve">strength, </w:t>
      </w:r>
      <w:proofErr w:type="spellStart"/>
      <w:r w:rsidR="00E2634A">
        <w:t>weldability</w:t>
      </w:r>
      <w:proofErr w:type="spellEnd"/>
      <w:r w:rsidR="00E2634A">
        <w:t xml:space="preserve">.  Ni, Cr, Fe, Ti, </w:t>
      </w:r>
      <w:proofErr w:type="spellStart"/>
      <w:r w:rsidR="00E2634A">
        <w:t>Cb</w:t>
      </w:r>
      <w:proofErr w:type="spellEnd"/>
    </w:p>
    <w:p w:rsidR="00E2634A" w:rsidRDefault="00E2634A">
      <w:r>
        <w:t xml:space="preserve">800 – </w:t>
      </w:r>
      <w:proofErr w:type="gramStart"/>
      <w:r>
        <w:t>solid</w:t>
      </w:r>
      <w:proofErr w:type="gramEnd"/>
      <w:r>
        <w:t xml:space="preserve"> solution, high temp, oxidation resistance. Ni, Cr, Fe, Mo, Cu, Ti</w:t>
      </w:r>
    </w:p>
    <w:p w:rsidR="00E2634A" w:rsidRDefault="00E2634A">
      <w:r>
        <w:t xml:space="preserve">900 – </w:t>
      </w:r>
      <w:proofErr w:type="gramStart"/>
      <w:r>
        <w:t>precipitation</w:t>
      </w:r>
      <w:proofErr w:type="gramEnd"/>
      <w:r>
        <w:t xml:space="preserve"> </w:t>
      </w:r>
      <w:proofErr w:type="spellStart"/>
      <w:r>
        <w:t>hardenable</w:t>
      </w:r>
      <w:proofErr w:type="spellEnd"/>
      <w:r>
        <w:t>, does not weld. Ni, Fe, Cr, Mo</w:t>
      </w:r>
    </w:p>
    <w:p w:rsidR="00E2634A" w:rsidRDefault="00E2634A">
      <w:proofErr w:type="spellStart"/>
      <w:r>
        <w:t>Hastelloy</w:t>
      </w:r>
      <w:proofErr w:type="spellEnd"/>
      <w:r>
        <w:t xml:space="preserve"> – 16-28% Mo acid corrosion resistance</w:t>
      </w:r>
    </w:p>
    <w:p w:rsidR="00E2634A" w:rsidRDefault="00E2634A"/>
    <w:p w:rsidR="00E2634A" w:rsidRDefault="00E2634A">
      <w:hyperlink r:id="rId4" w:history="1">
        <w:r>
          <w:rPr>
            <w:rStyle w:val="Hyperlink"/>
          </w:rPr>
          <w:t>http://www.weldreality.com/STEELS%20NICKEL%20ALLOYS.htm</w:t>
        </w:r>
      </w:hyperlink>
    </w:p>
    <w:p w:rsidR="00E2634A" w:rsidRDefault="00E2634A"/>
    <w:p w:rsidR="00E2634A" w:rsidRDefault="00E2634A"/>
    <w:sectPr w:rsidR="00E2634A" w:rsidSect="004805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66B28"/>
    <w:rsid w:val="00480593"/>
    <w:rsid w:val="00C90458"/>
    <w:rsid w:val="00E2634A"/>
    <w:rsid w:val="00F66B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05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2634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weldreality.com/STEELS%20NICKEL%20ALLOY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Kelly Collier</dc:creator>
  <cp:lastModifiedBy>Kelly Collier</cp:lastModifiedBy>
  <cp:revision>1</cp:revision>
  <dcterms:created xsi:type="dcterms:W3CDTF">2010-10-06T23:33:00Z</dcterms:created>
  <dcterms:modified xsi:type="dcterms:W3CDTF">2010-10-06T23:50:00Z</dcterms:modified>
</cp:coreProperties>
</file>